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038" w:rsidRDefault="00C906AC" w:rsidP="007F069B">
      <w:pPr>
        <w:jc w:val="both"/>
        <w:rPr>
          <w:rtl/>
          <w:lang w:bidi="ar-TN"/>
        </w:rPr>
      </w:pPr>
    </w:p>
    <w:p w:rsidR="00CB2736" w:rsidRPr="005473C4" w:rsidRDefault="008033BB" w:rsidP="007F069B">
      <w:pPr>
        <w:tabs>
          <w:tab w:val="left" w:pos="2160"/>
          <w:tab w:val="right" w:pos="9072"/>
        </w:tabs>
        <w:jc w:val="both"/>
        <w:rPr>
          <w:b/>
          <w:bCs/>
          <w:sz w:val="40"/>
          <w:szCs w:val="40"/>
        </w:rPr>
      </w:pPr>
      <w:r>
        <w:rPr>
          <w:lang w:bidi="ar-TN"/>
        </w:rPr>
        <w:tab/>
      </w:r>
      <w:r w:rsidRPr="008033BB">
        <w:rPr>
          <w:noProof/>
          <w:lang w:eastAsia="fr-FR"/>
        </w:rPr>
        <w:drawing>
          <wp:anchor distT="0" distB="0" distL="114300" distR="114300" simplePos="0" relativeHeight="251658240" behindDoc="0" locked="0" layoutInCell="1" allowOverlap="1">
            <wp:simplePos x="0" y="0"/>
            <wp:positionH relativeFrom="column">
              <wp:posOffset>-471170</wp:posOffset>
            </wp:positionH>
            <wp:positionV relativeFrom="paragraph">
              <wp:posOffset>-992505</wp:posOffset>
            </wp:positionV>
            <wp:extent cx="986155" cy="809625"/>
            <wp:effectExtent l="19050" t="0" r="4445" b="0"/>
            <wp:wrapSquare wrapText="bothSides"/>
            <wp:docPr id="6" name="Image 1" descr="Logo Toyo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Toyota.jpg"/>
                    <pic:cNvPicPr>
                      <a:picLocks noChangeAspect="1" noChangeArrowheads="1"/>
                    </pic:cNvPicPr>
                  </pic:nvPicPr>
                  <pic:blipFill>
                    <a:blip r:embed="rId6" cstate="print"/>
                    <a:srcRect/>
                    <a:stretch>
                      <a:fillRect/>
                    </a:stretch>
                  </pic:blipFill>
                  <pic:spPr bwMode="auto">
                    <a:xfrm>
                      <a:off x="0" y="0"/>
                      <a:ext cx="986155" cy="809625"/>
                    </a:xfrm>
                    <a:prstGeom prst="rect">
                      <a:avLst/>
                    </a:prstGeom>
                    <a:noFill/>
                  </pic:spPr>
                </pic:pic>
              </a:graphicData>
            </a:graphic>
          </wp:anchor>
        </w:drawing>
      </w:r>
      <w:r w:rsidRPr="008033BB">
        <w:rPr>
          <w:noProof/>
          <w:lang w:eastAsia="fr-FR"/>
        </w:rPr>
        <w:drawing>
          <wp:anchor distT="0" distB="0" distL="114300" distR="114300" simplePos="0" relativeHeight="251656192" behindDoc="0" locked="0" layoutInCell="1" allowOverlap="1">
            <wp:simplePos x="0" y="0"/>
            <wp:positionH relativeFrom="column">
              <wp:posOffset>5205730</wp:posOffset>
            </wp:positionH>
            <wp:positionV relativeFrom="paragraph">
              <wp:posOffset>-1068705</wp:posOffset>
            </wp:positionV>
            <wp:extent cx="1066800" cy="885825"/>
            <wp:effectExtent l="19050" t="0" r="0" b="0"/>
            <wp:wrapSquare wrapText="bothSides"/>
            <wp:docPr id="5" name="Image 2" descr="logo-BSB-leef-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BSB-leef-01.jpg"/>
                    <pic:cNvPicPr>
                      <a:picLocks noChangeAspect="1" noChangeArrowheads="1"/>
                    </pic:cNvPicPr>
                  </pic:nvPicPr>
                  <pic:blipFill>
                    <a:blip r:embed="rId7" cstate="print"/>
                    <a:srcRect/>
                    <a:stretch>
                      <a:fillRect/>
                    </a:stretch>
                  </pic:blipFill>
                  <pic:spPr bwMode="auto">
                    <a:xfrm>
                      <a:off x="0" y="0"/>
                      <a:ext cx="1066800" cy="885825"/>
                    </a:xfrm>
                    <a:prstGeom prst="rect">
                      <a:avLst/>
                    </a:prstGeom>
                    <a:noFill/>
                  </pic:spPr>
                </pic:pic>
              </a:graphicData>
            </a:graphic>
          </wp:anchor>
        </w:drawing>
      </w:r>
      <w:r w:rsidR="00CB2736" w:rsidRPr="005473C4">
        <w:rPr>
          <w:b/>
          <w:bCs/>
          <w:sz w:val="40"/>
          <w:szCs w:val="40"/>
        </w:rPr>
        <w:t>COMMUNIQUE DE PRESSE</w:t>
      </w:r>
    </w:p>
    <w:p w:rsidR="00CB2736" w:rsidRDefault="00CB2736" w:rsidP="007F069B">
      <w:pPr>
        <w:jc w:val="both"/>
        <w:rPr>
          <w:sz w:val="32"/>
          <w:szCs w:val="32"/>
        </w:rPr>
      </w:pPr>
    </w:p>
    <w:p w:rsidR="00A05894" w:rsidRPr="00A05894" w:rsidRDefault="00964460" w:rsidP="007F069B">
      <w:pPr>
        <w:pStyle w:val="Textebrut"/>
        <w:jc w:val="center"/>
        <w:rPr>
          <w:b/>
          <w:bCs/>
          <w:sz w:val="36"/>
          <w:szCs w:val="36"/>
        </w:rPr>
      </w:pPr>
      <w:r w:rsidRPr="00A05894">
        <w:rPr>
          <w:b/>
          <w:bCs/>
          <w:sz w:val="36"/>
          <w:szCs w:val="36"/>
        </w:rPr>
        <w:t>BSB Toyota lance la Nouvelle Yaris 2017</w:t>
      </w:r>
    </w:p>
    <w:p w:rsidR="00964460" w:rsidRPr="00A05894" w:rsidRDefault="00964460" w:rsidP="007F069B">
      <w:pPr>
        <w:pStyle w:val="Textebrut"/>
        <w:jc w:val="center"/>
        <w:rPr>
          <w:b/>
          <w:bCs/>
          <w:sz w:val="36"/>
          <w:szCs w:val="36"/>
        </w:rPr>
      </w:pPr>
      <w:r w:rsidRPr="00A05894">
        <w:rPr>
          <w:b/>
          <w:bCs/>
          <w:sz w:val="36"/>
          <w:szCs w:val="36"/>
        </w:rPr>
        <w:t>ainsi que la nouvelle version de la Yaris Sedan</w:t>
      </w:r>
    </w:p>
    <w:p w:rsidR="00964460" w:rsidRDefault="00964460" w:rsidP="007F069B">
      <w:pPr>
        <w:pStyle w:val="Textebrut"/>
        <w:jc w:val="both"/>
      </w:pPr>
    </w:p>
    <w:p w:rsidR="00964460" w:rsidRPr="00A05894" w:rsidRDefault="00A05894" w:rsidP="007F069B">
      <w:pPr>
        <w:pStyle w:val="Textebrut"/>
        <w:spacing w:line="276" w:lineRule="auto"/>
        <w:jc w:val="both"/>
        <w:rPr>
          <w:sz w:val="24"/>
          <w:szCs w:val="24"/>
        </w:rPr>
      </w:pPr>
      <w:r w:rsidRPr="00A05894">
        <w:rPr>
          <w:sz w:val="24"/>
          <w:szCs w:val="24"/>
        </w:rPr>
        <w:t xml:space="preserve">Tunis, le 9 mai 2017- </w:t>
      </w:r>
      <w:r w:rsidR="00964460" w:rsidRPr="00A05894">
        <w:rPr>
          <w:sz w:val="24"/>
          <w:szCs w:val="24"/>
        </w:rPr>
        <w:t xml:space="preserve">BSB, concessionnaire officiel de la marque automobile japonaise Toyota en Tunisie, vient de présenter la nouvelle Yaris 2017 au cours d’un très bel événement qui s’est déroulé </w:t>
      </w:r>
      <w:r>
        <w:rPr>
          <w:sz w:val="24"/>
          <w:szCs w:val="24"/>
        </w:rPr>
        <w:t>aujourd’hui</w:t>
      </w:r>
      <w:r w:rsidR="00964460" w:rsidRPr="00A05894">
        <w:rPr>
          <w:sz w:val="24"/>
          <w:szCs w:val="24"/>
        </w:rPr>
        <w:t xml:space="preserve"> au siège de la marque à Tunis.</w:t>
      </w:r>
      <w:r>
        <w:rPr>
          <w:sz w:val="24"/>
          <w:szCs w:val="24"/>
        </w:rPr>
        <w:t xml:space="preserve"> </w:t>
      </w:r>
      <w:r w:rsidR="00964460" w:rsidRPr="00A05894">
        <w:rPr>
          <w:sz w:val="24"/>
          <w:szCs w:val="24"/>
        </w:rPr>
        <w:t>Les invités et partenaires de BSB ont eu l’occasion de découvrir cette nouvelle version restylée qui a subi d’importantes améliorations.</w:t>
      </w:r>
    </w:p>
    <w:p w:rsidR="00964460" w:rsidRPr="00A05894" w:rsidRDefault="00964460" w:rsidP="007F069B">
      <w:pPr>
        <w:pStyle w:val="Textebrut"/>
        <w:spacing w:line="276" w:lineRule="auto"/>
        <w:jc w:val="both"/>
        <w:rPr>
          <w:sz w:val="24"/>
          <w:szCs w:val="24"/>
        </w:rPr>
      </w:pPr>
    </w:p>
    <w:p w:rsidR="00964460" w:rsidRPr="00A05894" w:rsidRDefault="00A05894" w:rsidP="007F069B">
      <w:pPr>
        <w:pStyle w:val="Textebrut"/>
        <w:spacing w:line="276" w:lineRule="auto"/>
        <w:jc w:val="both"/>
        <w:rPr>
          <w:sz w:val="24"/>
          <w:szCs w:val="24"/>
        </w:rPr>
      </w:pPr>
      <w:r>
        <w:rPr>
          <w:sz w:val="24"/>
          <w:szCs w:val="24"/>
        </w:rPr>
        <w:t xml:space="preserve">« </w:t>
      </w:r>
      <w:r w:rsidR="00964460" w:rsidRPr="00A05894">
        <w:rPr>
          <w:sz w:val="24"/>
          <w:szCs w:val="24"/>
        </w:rPr>
        <w:t>Nous introduisons cette 3e version de la Toyota YARIS fabriquée en France à peine quelques semaines après sa présentation officielle en Europe au dernier salon de Genève » a souligné M. Moez Belkhiria, Président Directeur Général de BSB, ce qui confirme une fois encore la place occupée par le marché tunisien aux ye</w:t>
      </w:r>
      <w:r>
        <w:rPr>
          <w:sz w:val="24"/>
          <w:szCs w:val="24"/>
        </w:rPr>
        <w:t xml:space="preserve">ux de notre partenaire japonais </w:t>
      </w:r>
      <w:r w:rsidR="00964460" w:rsidRPr="00A05894">
        <w:rPr>
          <w:sz w:val="24"/>
          <w:szCs w:val="24"/>
        </w:rPr>
        <w:t>».</w:t>
      </w:r>
    </w:p>
    <w:p w:rsidR="00964460" w:rsidRPr="00A05894" w:rsidRDefault="00964460" w:rsidP="007F069B">
      <w:pPr>
        <w:pStyle w:val="Textebrut"/>
        <w:spacing w:line="276" w:lineRule="auto"/>
        <w:jc w:val="both"/>
        <w:rPr>
          <w:sz w:val="24"/>
          <w:szCs w:val="24"/>
        </w:rPr>
      </w:pPr>
    </w:p>
    <w:p w:rsidR="00964460" w:rsidRPr="00A05894" w:rsidRDefault="00964460" w:rsidP="007F069B">
      <w:pPr>
        <w:pStyle w:val="Textebrut"/>
        <w:spacing w:line="276" w:lineRule="auto"/>
        <w:jc w:val="both"/>
        <w:rPr>
          <w:sz w:val="24"/>
          <w:szCs w:val="24"/>
        </w:rPr>
      </w:pPr>
      <w:r w:rsidRPr="00A05894">
        <w:rPr>
          <w:sz w:val="24"/>
          <w:szCs w:val="24"/>
        </w:rPr>
        <w:t>De toute évidence, la nouvelle YARIS a gagné en maturité et s’affirme plus que jamais à travers un style qui met l’accent sur le dynamisme de ses lignes qui apparaissent plus horizontales avec des reliefs plus marqués qui mettent en valeur la posture large de la voiture. A l’avant, la forme nouvelle de la calandre, les phares et le traitement simplifié des abords du logo central Toyota soulignent les changements apportés. On notera également les nouvelles moulures de bas de caisse qui rehaussent son profil athlétique. A l’arrière, on remarquera les retouches apportées au hayon, aux blocs feux et au bouclier.</w:t>
      </w:r>
    </w:p>
    <w:p w:rsidR="00964460" w:rsidRPr="00A05894" w:rsidRDefault="00964460" w:rsidP="007F069B">
      <w:pPr>
        <w:pStyle w:val="Textebrut"/>
        <w:spacing w:line="276" w:lineRule="auto"/>
        <w:jc w:val="both"/>
        <w:rPr>
          <w:sz w:val="24"/>
          <w:szCs w:val="24"/>
        </w:rPr>
      </w:pPr>
    </w:p>
    <w:p w:rsidR="00964460" w:rsidRDefault="00964460" w:rsidP="007F069B">
      <w:pPr>
        <w:pStyle w:val="Textebrut"/>
        <w:spacing w:line="276" w:lineRule="auto"/>
        <w:jc w:val="both"/>
        <w:rPr>
          <w:sz w:val="24"/>
          <w:szCs w:val="24"/>
        </w:rPr>
      </w:pPr>
      <w:r w:rsidRPr="00A05894">
        <w:rPr>
          <w:sz w:val="24"/>
          <w:szCs w:val="24"/>
        </w:rPr>
        <w:t>L’habitacle gagne en modernité, grâce notamment aux évolutions de l’instrumentation et des commandes. À bord, il s’agissait avant tout de préserver l’originalité et la modernité de la YARIS. De nouveaux coloris, détails d’habillage et selleries font donc leur apparition, parallèlement à une modernisation du tableau de bord et des commandes en vue d’optimiser l’ergonomie et l’interface.</w:t>
      </w:r>
      <w:r w:rsidR="00A05894">
        <w:rPr>
          <w:sz w:val="24"/>
          <w:szCs w:val="24"/>
        </w:rPr>
        <w:t xml:space="preserve"> </w:t>
      </w:r>
      <w:r w:rsidRPr="00A05894">
        <w:rPr>
          <w:sz w:val="24"/>
          <w:szCs w:val="24"/>
        </w:rPr>
        <w:t xml:space="preserve">Entre autres </w:t>
      </w:r>
      <w:r w:rsidR="00A05894">
        <w:rPr>
          <w:sz w:val="24"/>
          <w:szCs w:val="24"/>
        </w:rPr>
        <w:t>parmi les</w:t>
      </w:r>
      <w:r w:rsidRPr="00A05894">
        <w:rPr>
          <w:sz w:val="24"/>
          <w:szCs w:val="24"/>
        </w:rPr>
        <w:t xml:space="preserve"> retouches stylistiques, signalons les aérateurs en forme de turbine.</w:t>
      </w:r>
    </w:p>
    <w:p w:rsidR="00A05894" w:rsidRPr="00A05894" w:rsidRDefault="00A05894" w:rsidP="007F069B">
      <w:pPr>
        <w:pStyle w:val="Textebrut"/>
        <w:spacing w:line="276" w:lineRule="auto"/>
        <w:jc w:val="both"/>
        <w:rPr>
          <w:sz w:val="24"/>
          <w:szCs w:val="24"/>
        </w:rPr>
      </w:pPr>
    </w:p>
    <w:p w:rsidR="00964460" w:rsidRPr="00A05894" w:rsidRDefault="00A05894" w:rsidP="007F069B">
      <w:pPr>
        <w:pStyle w:val="Textebrut"/>
        <w:spacing w:line="276" w:lineRule="auto"/>
        <w:jc w:val="both"/>
        <w:rPr>
          <w:sz w:val="24"/>
          <w:szCs w:val="24"/>
        </w:rPr>
      </w:pPr>
      <w:r>
        <w:rPr>
          <w:sz w:val="24"/>
          <w:szCs w:val="24"/>
        </w:rPr>
        <w:t>La</w:t>
      </w:r>
      <w:r w:rsidR="00964460" w:rsidRPr="00A05894">
        <w:rPr>
          <w:sz w:val="24"/>
          <w:szCs w:val="24"/>
        </w:rPr>
        <w:t xml:space="preserve"> nouvelle YARIS est proposée en Tunisie avec un moteur essence de 999 cm3 de cylindrée (4 CV fiscaux). Elle est dotée d’une boite de vitesse  5 rapports et se distingue par une consommation particulièrement sobre avec 4,3L/100 km en cycle mixte.</w:t>
      </w:r>
    </w:p>
    <w:p w:rsidR="00964460" w:rsidRPr="00A05894" w:rsidRDefault="00964460" w:rsidP="007F069B">
      <w:pPr>
        <w:pStyle w:val="Textebrut"/>
        <w:spacing w:line="276" w:lineRule="auto"/>
        <w:jc w:val="both"/>
        <w:rPr>
          <w:sz w:val="24"/>
          <w:szCs w:val="24"/>
        </w:rPr>
      </w:pPr>
    </w:p>
    <w:p w:rsidR="00964460" w:rsidRPr="00A05894" w:rsidRDefault="00964460" w:rsidP="007F069B">
      <w:pPr>
        <w:pStyle w:val="Textebrut"/>
        <w:spacing w:line="276" w:lineRule="auto"/>
        <w:jc w:val="both"/>
        <w:rPr>
          <w:sz w:val="24"/>
          <w:szCs w:val="24"/>
        </w:rPr>
      </w:pPr>
      <w:r w:rsidRPr="00A05894">
        <w:rPr>
          <w:sz w:val="24"/>
          <w:szCs w:val="24"/>
        </w:rPr>
        <w:t xml:space="preserve">De nombreux équipements sont proposés sur les deux versions du véhicule (Yaris LS et HS) dont notamment la climatisation, la fermeture centralisée, les vitres avant électriques, les </w:t>
      </w:r>
      <w:r w:rsidRPr="00A05894">
        <w:rPr>
          <w:sz w:val="24"/>
          <w:szCs w:val="24"/>
        </w:rPr>
        <w:lastRenderedPageBreak/>
        <w:t>airbags frontaux et latéraux, l’ABS, la direction assistée électrique, un système audio CD avec 6 hauts parleurs et connexion USB et AUX, le volant et le siège conducteur réglable</w:t>
      </w:r>
      <w:r w:rsidR="00A05894">
        <w:rPr>
          <w:sz w:val="24"/>
          <w:szCs w:val="24"/>
        </w:rPr>
        <w:t>s</w:t>
      </w:r>
      <w:r w:rsidRPr="00A05894">
        <w:rPr>
          <w:sz w:val="24"/>
          <w:szCs w:val="24"/>
        </w:rPr>
        <w:t>, la</w:t>
      </w:r>
      <w:r w:rsidR="00A05894">
        <w:rPr>
          <w:sz w:val="24"/>
          <w:szCs w:val="24"/>
        </w:rPr>
        <w:t xml:space="preserve"> banquette arrière </w:t>
      </w:r>
      <w:r w:rsidRPr="00A05894">
        <w:rPr>
          <w:sz w:val="24"/>
          <w:szCs w:val="24"/>
        </w:rPr>
        <w:t>rabattable, des selleries élégantes et confortables… On notera que la version HS propose en plus la fermeture centralisée à distance, le Bluetooth ou encore le pommeau de levier de vitesse en cuir.</w:t>
      </w:r>
    </w:p>
    <w:p w:rsidR="00964460" w:rsidRPr="00A05894" w:rsidRDefault="00964460" w:rsidP="007F069B">
      <w:pPr>
        <w:pStyle w:val="Textebrut"/>
        <w:spacing w:line="276" w:lineRule="auto"/>
        <w:jc w:val="both"/>
        <w:rPr>
          <w:sz w:val="24"/>
          <w:szCs w:val="24"/>
        </w:rPr>
      </w:pPr>
      <w:r w:rsidRPr="00A05894">
        <w:rPr>
          <w:sz w:val="24"/>
          <w:szCs w:val="24"/>
        </w:rPr>
        <w:t>Les prix de lancement sont les suivants :</w:t>
      </w:r>
    </w:p>
    <w:p w:rsidR="00964460" w:rsidRPr="00A05894" w:rsidRDefault="00964460" w:rsidP="007F069B">
      <w:pPr>
        <w:pStyle w:val="Textebrut"/>
        <w:spacing w:line="276" w:lineRule="auto"/>
        <w:jc w:val="both"/>
        <w:rPr>
          <w:sz w:val="24"/>
          <w:szCs w:val="24"/>
        </w:rPr>
      </w:pPr>
      <w:r w:rsidRPr="00A05894">
        <w:rPr>
          <w:sz w:val="24"/>
          <w:szCs w:val="24"/>
        </w:rPr>
        <w:t>Prix de la version LS : 33 600 DT</w:t>
      </w:r>
    </w:p>
    <w:p w:rsidR="00964460" w:rsidRPr="00A05894" w:rsidRDefault="00964460" w:rsidP="007F069B">
      <w:pPr>
        <w:pStyle w:val="Textebrut"/>
        <w:spacing w:line="276" w:lineRule="auto"/>
        <w:jc w:val="both"/>
        <w:rPr>
          <w:sz w:val="24"/>
          <w:szCs w:val="24"/>
        </w:rPr>
      </w:pPr>
      <w:r w:rsidRPr="00A05894">
        <w:rPr>
          <w:sz w:val="24"/>
          <w:szCs w:val="24"/>
        </w:rPr>
        <w:t>Prix de la version HS : 36 800 DT</w:t>
      </w:r>
    </w:p>
    <w:p w:rsidR="00964460" w:rsidRPr="00A05894" w:rsidRDefault="00964460" w:rsidP="007F069B">
      <w:pPr>
        <w:pStyle w:val="Textebrut"/>
        <w:spacing w:line="276" w:lineRule="auto"/>
        <w:jc w:val="both"/>
        <w:rPr>
          <w:sz w:val="24"/>
          <w:szCs w:val="24"/>
        </w:rPr>
      </w:pPr>
    </w:p>
    <w:p w:rsidR="00964460" w:rsidRPr="00A05894" w:rsidRDefault="00964460" w:rsidP="007F069B">
      <w:pPr>
        <w:pStyle w:val="Textebrut"/>
        <w:spacing w:line="276" w:lineRule="auto"/>
        <w:jc w:val="both"/>
        <w:rPr>
          <w:b/>
          <w:bCs/>
          <w:sz w:val="24"/>
          <w:szCs w:val="24"/>
        </w:rPr>
      </w:pPr>
      <w:r w:rsidRPr="00A05894">
        <w:rPr>
          <w:b/>
          <w:bCs/>
          <w:sz w:val="24"/>
          <w:szCs w:val="24"/>
        </w:rPr>
        <w:t>Nouvelle Toyota Yaris Sedan</w:t>
      </w:r>
    </w:p>
    <w:p w:rsidR="00964460" w:rsidRPr="00A05894" w:rsidRDefault="00964460" w:rsidP="007F069B">
      <w:pPr>
        <w:pStyle w:val="Textebrut"/>
        <w:spacing w:line="276" w:lineRule="auto"/>
        <w:jc w:val="both"/>
        <w:rPr>
          <w:sz w:val="24"/>
          <w:szCs w:val="24"/>
        </w:rPr>
      </w:pPr>
    </w:p>
    <w:p w:rsidR="00964460" w:rsidRPr="00A05894" w:rsidRDefault="00964460" w:rsidP="007F069B">
      <w:pPr>
        <w:pStyle w:val="Textebrut"/>
        <w:spacing w:line="276" w:lineRule="auto"/>
        <w:jc w:val="both"/>
        <w:rPr>
          <w:sz w:val="24"/>
          <w:szCs w:val="24"/>
        </w:rPr>
      </w:pPr>
      <w:r w:rsidRPr="00A05894">
        <w:rPr>
          <w:sz w:val="24"/>
          <w:szCs w:val="24"/>
        </w:rPr>
        <w:t>Au cours de ce même événement, BSB a présenté la nouvelle Toyota Yaris Sedan 2017. Cette nouvelle version a également subi des améliorations très prononcées à travers un nouveau moteur essence 4 cylindres, 5 CV fiscaux, 1.33L de 100 ch din (contre 85 ch sur la version précédente).  Elle bénéficie également d’un double ar</w:t>
      </w:r>
      <w:r w:rsidR="00A05894">
        <w:rPr>
          <w:sz w:val="24"/>
          <w:szCs w:val="24"/>
        </w:rPr>
        <w:t>bre à cames en tête Dual VVT-i</w:t>
      </w:r>
      <w:r w:rsidRPr="00A05894">
        <w:rPr>
          <w:sz w:val="24"/>
          <w:szCs w:val="24"/>
        </w:rPr>
        <w:t xml:space="preserve"> et offre une consommation encore plus sobre (5,8L/100 km en cycle mixte).</w:t>
      </w:r>
    </w:p>
    <w:p w:rsidR="00964460" w:rsidRPr="00A05894" w:rsidRDefault="00964460" w:rsidP="007F069B">
      <w:pPr>
        <w:pStyle w:val="Textebrut"/>
        <w:spacing w:line="276" w:lineRule="auto"/>
        <w:jc w:val="both"/>
        <w:rPr>
          <w:sz w:val="24"/>
          <w:szCs w:val="24"/>
        </w:rPr>
      </w:pPr>
    </w:p>
    <w:p w:rsidR="00964460" w:rsidRPr="00A05894" w:rsidRDefault="00964460" w:rsidP="007F069B">
      <w:pPr>
        <w:pStyle w:val="Textebrut"/>
        <w:spacing w:line="276" w:lineRule="auto"/>
        <w:jc w:val="both"/>
        <w:rPr>
          <w:sz w:val="24"/>
          <w:szCs w:val="24"/>
        </w:rPr>
      </w:pPr>
      <w:r w:rsidRPr="00A05894">
        <w:rPr>
          <w:sz w:val="24"/>
          <w:szCs w:val="24"/>
        </w:rPr>
        <w:t>« La Yaris Sedan est un modèle qui a particulièrement séduit la clientèle tunisienne » a souligné M. Moez Belkhiria, Président Directeur Général de BSB</w:t>
      </w:r>
      <w:r w:rsidR="00B65DA1">
        <w:rPr>
          <w:sz w:val="24"/>
          <w:szCs w:val="24"/>
        </w:rPr>
        <w:t>.</w:t>
      </w:r>
      <w:r w:rsidRPr="00A05894">
        <w:rPr>
          <w:sz w:val="24"/>
          <w:szCs w:val="24"/>
        </w:rPr>
        <w:t xml:space="preserve"> « La version précédente a constitué pour Toyota en Tunisie son best-seller de l’année 2016 avec plus de 1000 unités écoulées » a-t-il ajouté.</w:t>
      </w:r>
    </w:p>
    <w:p w:rsidR="00964460" w:rsidRPr="00A05894" w:rsidRDefault="00964460" w:rsidP="007F069B">
      <w:pPr>
        <w:pStyle w:val="Textebrut"/>
        <w:spacing w:line="276" w:lineRule="auto"/>
        <w:jc w:val="both"/>
        <w:rPr>
          <w:sz w:val="24"/>
          <w:szCs w:val="24"/>
        </w:rPr>
      </w:pPr>
    </w:p>
    <w:p w:rsidR="00964460" w:rsidRPr="00A05894" w:rsidRDefault="00964460" w:rsidP="007F069B">
      <w:pPr>
        <w:pStyle w:val="Textebrut"/>
        <w:spacing w:line="276" w:lineRule="auto"/>
        <w:jc w:val="both"/>
        <w:rPr>
          <w:sz w:val="24"/>
          <w:szCs w:val="24"/>
        </w:rPr>
      </w:pPr>
      <w:r w:rsidRPr="00A05894">
        <w:rPr>
          <w:sz w:val="24"/>
          <w:szCs w:val="24"/>
        </w:rPr>
        <w:t>La Yaris Sedan 2017 est dotée de série de tous les équipements requis, notamment au niveau de la sécurité avec des airbags frontaux conducteur et passager, le système d’antiblocage des roues ABS, des appuie-têtes à l’avant et à l’arrière, des ceintures de sécurité trois points pour tous les sièges, etc.</w:t>
      </w:r>
    </w:p>
    <w:p w:rsidR="00964460" w:rsidRPr="00A05894" w:rsidRDefault="00964460" w:rsidP="007F069B">
      <w:pPr>
        <w:pStyle w:val="Textebrut"/>
        <w:spacing w:line="276" w:lineRule="auto"/>
        <w:jc w:val="both"/>
        <w:rPr>
          <w:sz w:val="24"/>
          <w:szCs w:val="24"/>
        </w:rPr>
      </w:pPr>
    </w:p>
    <w:p w:rsidR="00964460" w:rsidRPr="00A05894" w:rsidRDefault="00964460" w:rsidP="007F069B">
      <w:pPr>
        <w:pStyle w:val="Textebrut"/>
        <w:spacing w:line="276" w:lineRule="auto"/>
        <w:jc w:val="both"/>
        <w:rPr>
          <w:sz w:val="24"/>
          <w:szCs w:val="24"/>
        </w:rPr>
      </w:pPr>
      <w:r w:rsidRPr="00A05894">
        <w:rPr>
          <w:sz w:val="24"/>
          <w:szCs w:val="24"/>
        </w:rPr>
        <w:t>On notera qu’à bord, les occupants bénéficient de l’a</w:t>
      </w:r>
      <w:r w:rsidR="008F11AB">
        <w:rPr>
          <w:sz w:val="24"/>
          <w:szCs w:val="24"/>
        </w:rPr>
        <w:t xml:space="preserve">ir conditionné, des lève-vitres </w:t>
      </w:r>
      <w:r w:rsidRPr="00A05894">
        <w:rPr>
          <w:sz w:val="24"/>
          <w:szCs w:val="24"/>
        </w:rPr>
        <w:t>électriques à l’avant et à l’arrière, de la direction assistée électrique, etc.</w:t>
      </w:r>
    </w:p>
    <w:p w:rsidR="00964460" w:rsidRPr="00A05894" w:rsidRDefault="00964460" w:rsidP="007F069B">
      <w:pPr>
        <w:pStyle w:val="Textebrut"/>
        <w:spacing w:line="276" w:lineRule="auto"/>
        <w:jc w:val="both"/>
        <w:rPr>
          <w:sz w:val="24"/>
          <w:szCs w:val="24"/>
        </w:rPr>
      </w:pPr>
      <w:r w:rsidRPr="00A05894">
        <w:rPr>
          <w:sz w:val="24"/>
          <w:szCs w:val="24"/>
        </w:rPr>
        <w:t>Le véhicule est proposé au prix de 38</w:t>
      </w:r>
      <w:r w:rsidR="00B65DA1">
        <w:rPr>
          <w:sz w:val="24"/>
          <w:szCs w:val="24"/>
        </w:rPr>
        <w:t> </w:t>
      </w:r>
      <w:r w:rsidRPr="00A05894">
        <w:rPr>
          <w:sz w:val="24"/>
          <w:szCs w:val="24"/>
        </w:rPr>
        <w:t>900</w:t>
      </w:r>
      <w:r w:rsidR="00B65DA1">
        <w:rPr>
          <w:sz w:val="24"/>
          <w:szCs w:val="24"/>
        </w:rPr>
        <w:t xml:space="preserve"> dinars</w:t>
      </w:r>
      <w:r w:rsidRPr="00A05894">
        <w:rPr>
          <w:sz w:val="24"/>
          <w:szCs w:val="24"/>
        </w:rPr>
        <w:t>.</w:t>
      </w:r>
    </w:p>
    <w:p w:rsidR="00964460" w:rsidRPr="00A05894" w:rsidRDefault="00964460" w:rsidP="007F069B">
      <w:pPr>
        <w:pStyle w:val="Textebrut"/>
        <w:spacing w:line="276" w:lineRule="auto"/>
        <w:jc w:val="both"/>
        <w:rPr>
          <w:sz w:val="24"/>
          <w:szCs w:val="24"/>
        </w:rPr>
      </w:pPr>
    </w:p>
    <w:p w:rsidR="00964460" w:rsidRPr="00A05894" w:rsidRDefault="00964460" w:rsidP="007F069B">
      <w:pPr>
        <w:pStyle w:val="Textebrut"/>
        <w:spacing w:line="276" w:lineRule="auto"/>
        <w:jc w:val="both"/>
        <w:rPr>
          <w:b/>
          <w:bCs/>
          <w:sz w:val="24"/>
          <w:szCs w:val="24"/>
        </w:rPr>
      </w:pPr>
      <w:r w:rsidRPr="00A05894">
        <w:rPr>
          <w:b/>
          <w:bCs/>
          <w:sz w:val="24"/>
          <w:szCs w:val="24"/>
        </w:rPr>
        <w:t>Nouvelles succursales à Gabès et à Sousse</w:t>
      </w:r>
    </w:p>
    <w:p w:rsidR="00964460" w:rsidRPr="00A05894" w:rsidRDefault="00964460" w:rsidP="007F069B">
      <w:pPr>
        <w:pStyle w:val="Textebrut"/>
        <w:spacing w:line="276" w:lineRule="auto"/>
        <w:jc w:val="both"/>
        <w:rPr>
          <w:sz w:val="24"/>
          <w:szCs w:val="24"/>
        </w:rPr>
      </w:pPr>
    </w:p>
    <w:p w:rsidR="00964460" w:rsidRPr="00A05894" w:rsidRDefault="00964460" w:rsidP="007F069B">
      <w:pPr>
        <w:pStyle w:val="Textebrut"/>
        <w:spacing w:line="276" w:lineRule="auto"/>
        <w:jc w:val="both"/>
        <w:rPr>
          <w:sz w:val="24"/>
          <w:szCs w:val="24"/>
        </w:rPr>
      </w:pPr>
      <w:r w:rsidRPr="00A05894">
        <w:rPr>
          <w:sz w:val="24"/>
          <w:szCs w:val="24"/>
        </w:rPr>
        <w:t>Le réseau BSB poursuit par ailleurs son développement dans d’autres régions du pays afin de se rapprocher de la clientèle Toyota qui ne cesse de s’étendre. A cet effet, deux nouvelles succursales viennent de s’ajouter au réseau de la marque. Tout d’abord à Gabès, où elle est située à avenue Habib Bourguiba, Bouchamma sur la GP1. Ensuite à Sousse, dans les prochains jours, où elle sera implantée à la zone industrielle Akouda, km 131. Dans les deux cas, il s’agit d’agences dites 3S, à savoir qu’elles proposent à la fois la vente de véhicules neufs Toyota, de pièces de rechange d’origine et des services après-vente et entretien.</w:t>
      </w:r>
    </w:p>
    <w:p w:rsidR="00964460" w:rsidRPr="00A05894" w:rsidRDefault="00964460" w:rsidP="007F069B">
      <w:pPr>
        <w:pStyle w:val="Textebrut"/>
        <w:spacing w:line="276" w:lineRule="auto"/>
        <w:jc w:val="both"/>
        <w:rPr>
          <w:sz w:val="24"/>
          <w:szCs w:val="24"/>
        </w:rPr>
      </w:pPr>
      <w:r w:rsidRPr="00A05894">
        <w:rPr>
          <w:sz w:val="24"/>
          <w:szCs w:val="24"/>
        </w:rPr>
        <w:lastRenderedPageBreak/>
        <w:t>Ces ouvertures portent désormais à 7 le nombre d’agences et succursales Toyota à travers le pays : 3 sur le grand Tunis (La Marsa, La Charguia et Tunis),  Nabeul, Sousse, Sfax et Gab</w:t>
      </w:r>
      <w:r w:rsidR="008F11AB">
        <w:rPr>
          <w:sz w:val="24"/>
          <w:szCs w:val="24"/>
        </w:rPr>
        <w:t>è</w:t>
      </w:r>
      <w:r w:rsidRPr="00A05894">
        <w:rPr>
          <w:sz w:val="24"/>
          <w:szCs w:val="24"/>
        </w:rPr>
        <w:t>s.</w:t>
      </w:r>
    </w:p>
    <w:p w:rsidR="00964460" w:rsidRPr="00A05894" w:rsidRDefault="00964460" w:rsidP="007F069B">
      <w:pPr>
        <w:pStyle w:val="Textebrut"/>
        <w:spacing w:line="276" w:lineRule="auto"/>
        <w:jc w:val="both"/>
        <w:rPr>
          <w:sz w:val="24"/>
          <w:szCs w:val="24"/>
        </w:rPr>
      </w:pPr>
    </w:p>
    <w:p w:rsidR="00964460" w:rsidRPr="00A05894" w:rsidRDefault="00964460" w:rsidP="007F069B">
      <w:pPr>
        <w:pStyle w:val="Textebrut"/>
        <w:spacing w:line="276" w:lineRule="auto"/>
        <w:jc w:val="both"/>
        <w:rPr>
          <w:sz w:val="24"/>
          <w:szCs w:val="24"/>
        </w:rPr>
      </w:pPr>
    </w:p>
    <w:p w:rsidR="00CC77BE" w:rsidRPr="005F6A1B" w:rsidRDefault="00CC77BE" w:rsidP="007F069B">
      <w:pPr>
        <w:jc w:val="center"/>
        <w:rPr>
          <w:sz w:val="24"/>
          <w:szCs w:val="24"/>
        </w:rPr>
      </w:pPr>
      <w:r w:rsidRPr="005F6A1B">
        <w:rPr>
          <w:sz w:val="24"/>
          <w:szCs w:val="24"/>
        </w:rPr>
        <w:t>###</w:t>
      </w:r>
    </w:p>
    <w:p w:rsidR="00CC77BE" w:rsidRPr="005F6A1B" w:rsidRDefault="00CC77BE" w:rsidP="007F069B">
      <w:pPr>
        <w:jc w:val="center"/>
        <w:rPr>
          <w:sz w:val="24"/>
          <w:szCs w:val="24"/>
        </w:rPr>
      </w:pPr>
      <w:r w:rsidRPr="005F6A1B">
        <w:rPr>
          <w:sz w:val="24"/>
          <w:szCs w:val="24"/>
        </w:rPr>
        <w:t>Fin</w:t>
      </w:r>
    </w:p>
    <w:p w:rsidR="0072234A" w:rsidRDefault="0072234A" w:rsidP="007F069B">
      <w:pPr>
        <w:jc w:val="both"/>
        <w:rPr>
          <w:b/>
          <w:bCs/>
        </w:rPr>
      </w:pPr>
    </w:p>
    <w:p w:rsidR="0072234A" w:rsidRPr="0072234A" w:rsidRDefault="0072234A" w:rsidP="007F069B">
      <w:pPr>
        <w:jc w:val="both"/>
        <w:rPr>
          <w:b/>
          <w:bCs/>
        </w:rPr>
      </w:pPr>
      <w:r w:rsidRPr="0072234A">
        <w:rPr>
          <w:b/>
          <w:bCs/>
        </w:rPr>
        <w:t xml:space="preserve">Contact presse BSB Toyota : </w:t>
      </w:r>
    </w:p>
    <w:p w:rsidR="00CC77BE" w:rsidRDefault="0072234A" w:rsidP="007F069B">
      <w:pPr>
        <w:spacing w:after="0"/>
        <w:jc w:val="both"/>
      </w:pPr>
      <w:r>
        <w:t>Agence Markédia</w:t>
      </w:r>
    </w:p>
    <w:p w:rsidR="0072234A" w:rsidRDefault="0072234A" w:rsidP="007F069B">
      <w:pPr>
        <w:spacing w:after="0"/>
        <w:jc w:val="both"/>
      </w:pPr>
      <w:r>
        <w:t>Tél : 71 874 024/019</w:t>
      </w:r>
    </w:p>
    <w:p w:rsidR="0072234A" w:rsidRDefault="0072234A" w:rsidP="007F069B">
      <w:pPr>
        <w:spacing w:after="0"/>
        <w:jc w:val="both"/>
      </w:pPr>
      <w:r>
        <w:t>Fax : 71 873 982</w:t>
      </w:r>
    </w:p>
    <w:p w:rsidR="0072234A" w:rsidRDefault="0072234A" w:rsidP="007F069B">
      <w:pPr>
        <w:spacing w:after="0"/>
        <w:jc w:val="both"/>
      </w:pPr>
      <w:r>
        <w:t xml:space="preserve">Email : </w:t>
      </w:r>
      <w:hyperlink r:id="rId8" w:history="1">
        <w:r w:rsidRPr="004D788E">
          <w:rPr>
            <w:rStyle w:val="Lienhypertexte"/>
          </w:rPr>
          <w:t>presse@markedia.com.tn</w:t>
        </w:r>
      </w:hyperlink>
    </w:p>
    <w:p w:rsidR="0072234A" w:rsidRPr="005F6A1B" w:rsidRDefault="0072234A" w:rsidP="007F069B">
      <w:pPr>
        <w:spacing w:after="0"/>
        <w:jc w:val="both"/>
      </w:pPr>
      <w:r>
        <w:t>www.markedia.com.tn</w:t>
      </w:r>
    </w:p>
    <w:p w:rsidR="008F7B56" w:rsidRPr="00480452" w:rsidRDefault="008F7B56" w:rsidP="007F069B">
      <w:pPr>
        <w:spacing w:after="0"/>
        <w:jc w:val="both"/>
      </w:pPr>
    </w:p>
    <w:sectPr w:rsidR="008F7B56" w:rsidRPr="00480452" w:rsidSect="002926F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6AC" w:rsidRDefault="00C906AC" w:rsidP="008033BB">
      <w:pPr>
        <w:spacing w:after="0" w:line="240" w:lineRule="auto"/>
      </w:pPr>
      <w:r>
        <w:separator/>
      </w:r>
    </w:p>
  </w:endnote>
  <w:endnote w:type="continuationSeparator" w:id="1">
    <w:p w:rsidR="00C906AC" w:rsidRDefault="00C906AC" w:rsidP="00803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6AC" w:rsidRDefault="00C906AC" w:rsidP="008033BB">
      <w:pPr>
        <w:spacing w:after="0" w:line="240" w:lineRule="auto"/>
      </w:pPr>
      <w:r>
        <w:separator/>
      </w:r>
    </w:p>
  </w:footnote>
  <w:footnote w:type="continuationSeparator" w:id="1">
    <w:p w:rsidR="00C906AC" w:rsidRDefault="00C906AC" w:rsidP="008033B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8033BB"/>
    <w:rsid w:val="00016277"/>
    <w:rsid w:val="00052ABC"/>
    <w:rsid w:val="00067842"/>
    <w:rsid w:val="0009583F"/>
    <w:rsid w:val="000E3BF8"/>
    <w:rsid w:val="00136989"/>
    <w:rsid w:val="00167E7D"/>
    <w:rsid w:val="001948C6"/>
    <w:rsid w:val="001E2F44"/>
    <w:rsid w:val="00201B74"/>
    <w:rsid w:val="00213A93"/>
    <w:rsid w:val="002358FB"/>
    <w:rsid w:val="00252D31"/>
    <w:rsid w:val="002612CA"/>
    <w:rsid w:val="0028205B"/>
    <w:rsid w:val="002926F5"/>
    <w:rsid w:val="002D24BC"/>
    <w:rsid w:val="00300DF8"/>
    <w:rsid w:val="0034686B"/>
    <w:rsid w:val="003A4AA5"/>
    <w:rsid w:val="003C55F4"/>
    <w:rsid w:val="00405C06"/>
    <w:rsid w:val="00411026"/>
    <w:rsid w:val="004317A1"/>
    <w:rsid w:val="004C2638"/>
    <w:rsid w:val="0052239D"/>
    <w:rsid w:val="00522B1C"/>
    <w:rsid w:val="00551310"/>
    <w:rsid w:val="00561EF8"/>
    <w:rsid w:val="00563A03"/>
    <w:rsid w:val="005C5771"/>
    <w:rsid w:val="005F4B1C"/>
    <w:rsid w:val="005F4BFD"/>
    <w:rsid w:val="00616E2C"/>
    <w:rsid w:val="006451D0"/>
    <w:rsid w:val="00651D8E"/>
    <w:rsid w:val="006D36F4"/>
    <w:rsid w:val="006F75C4"/>
    <w:rsid w:val="00706E16"/>
    <w:rsid w:val="0072234A"/>
    <w:rsid w:val="007A426A"/>
    <w:rsid w:val="007A4CF1"/>
    <w:rsid w:val="007D6AE6"/>
    <w:rsid w:val="007F069B"/>
    <w:rsid w:val="008033BB"/>
    <w:rsid w:val="00803B58"/>
    <w:rsid w:val="00887E38"/>
    <w:rsid w:val="008B0C59"/>
    <w:rsid w:val="008F11AB"/>
    <w:rsid w:val="008F7B56"/>
    <w:rsid w:val="00963AB4"/>
    <w:rsid w:val="00964460"/>
    <w:rsid w:val="009A7ECA"/>
    <w:rsid w:val="00A05894"/>
    <w:rsid w:val="00A87880"/>
    <w:rsid w:val="00AB4F7D"/>
    <w:rsid w:val="00AC710D"/>
    <w:rsid w:val="00AE1561"/>
    <w:rsid w:val="00AE7CED"/>
    <w:rsid w:val="00B27CBD"/>
    <w:rsid w:val="00B52E68"/>
    <w:rsid w:val="00B556CA"/>
    <w:rsid w:val="00B650D7"/>
    <w:rsid w:val="00B65DA1"/>
    <w:rsid w:val="00BF26BA"/>
    <w:rsid w:val="00C05BA4"/>
    <w:rsid w:val="00C07319"/>
    <w:rsid w:val="00C4387B"/>
    <w:rsid w:val="00C43FEF"/>
    <w:rsid w:val="00C906AC"/>
    <w:rsid w:val="00CA4222"/>
    <w:rsid w:val="00CB011E"/>
    <w:rsid w:val="00CB2736"/>
    <w:rsid w:val="00CC77BE"/>
    <w:rsid w:val="00D06576"/>
    <w:rsid w:val="00E45EF7"/>
    <w:rsid w:val="00E741F2"/>
    <w:rsid w:val="00E97EBF"/>
    <w:rsid w:val="00EA3E79"/>
    <w:rsid w:val="00EB4CE5"/>
    <w:rsid w:val="00F0003F"/>
    <w:rsid w:val="00F05EFB"/>
    <w:rsid w:val="00FD5B66"/>
    <w:rsid w:val="00FE7FD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6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033B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033BB"/>
  </w:style>
  <w:style w:type="paragraph" w:styleId="Pieddepage">
    <w:name w:val="footer"/>
    <w:basedOn w:val="Normal"/>
    <w:link w:val="PieddepageCar"/>
    <w:uiPriority w:val="99"/>
    <w:semiHidden/>
    <w:unhideWhenUsed/>
    <w:rsid w:val="008033B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033BB"/>
  </w:style>
  <w:style w:type="character" w:styleId="Lienhypertexte">
    <w:name w:val="Hyperlink"/>
    <w:basedOn w:val="Policepardfaut"/>
    <w:uiPriority w:val="99"/>
    <w:unhideWhenUsed/>
    <w:rsid w:val="00CB2736"/>
    <w:rPr>
      <w:color w:val="0000FF" w:themeColor="hyperlink"/>
      <w:u w:val="single"/>
    </w:rPr>
  </w:style>
  <w:style w:type="paragraph" w:customStyle="1" w:styleId="withmarge">
    <w:name w:val="withmarge"/>
    <w:basedOn w:val="Normal"/>
    <w:rsid w:val="003C55F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brut">
    <w:name w:val="Plain Text"/>
    <w:basedOn w:val="Normal"/>
    <w:link w:val="TextebrutCar"/>
    <w:uiPriority w:val="99"/>
    <w:semiHidden/>
    <w:unhideWhenUsed/>
    <w:rsid w:val="00964460"/>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964460"/>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547957774">
      <w:bodyDiv w:val="1"/>
      <w:marLeft w:val="0"/>
      <w:marRight w:val="0"/>
      <w:marTop w:val="0"/>
      <w:marBottom w:val="0"/>
      <w:divBdr>
        <w:top w:val="none" w:sz="0" w:space="0" w:color="auto"/>
        <w:left w:val="none" w:sz="0" w:space="0" w:color="auto"/>
        <w:bottom w:val="none" w:sz="0" w:space="0" w:color="auto"/>
        <w:right w:val="none" w:sz="0" w:space="0" w:color="auto"/>
      </w:divBdr>
    </w:div>
    <w:div w:id="202986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markedia.com.tn"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802</Words>
  <Characters>4416</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MICROSTAR</dc:creator>
  <cp:lastModifiedBy>user</cp:lastModifiedBy>
  <cp:revision>22</cp:revision>
  <cp:lastPrinted>2016-01-29T14:54:00Z</cp:lastPrinted>
  <dcterms:created xsi:type="dcterms:W3CDTF">2016-07-29T07:52:00Z</dcterms:created>
  <dcterms:modified xsi:type="dcterms:W3CDTF">2017-05-09T12:09:00Z</dcterms:modified>
</cp:coreProperties>
</file>